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3BC44" w14:textId="77777777" w:rsidR="005E13A3" w:rsidRPr="005E13A3" w:rsidRDefault="005E13A3" w:rsidP="005E13A3">
      <w:pPr>
        <w:keepNext/>
        <w:keepLines/>
        <w:spacing w:line="276" w:lineRule="auto"/>
        <w:outlineLvl w:val="0"/>
        <w:rPr>
          <w:rFonts w:ascii="Arial" w:hAnsi="Arial"/>
          <w:b/>
          <w:bCs/>
          <w:color w:val="75161A"/>
          <w:sz w:val="28"/>
          <w:szCs w:val="28"/>
        </w:rPr>
      </w:pPr>
      <w:r w:rsidRPr="005E13A3">
        <w:rPr>
          <w:rFonts w:ascii="Arial" w:hAnsi="Arial"/>
          <w:b/>
          <w:bCs/>
          <w:color w:val="75161A"/>
          <w:sz w:val="28"/>
          <w:szCs w:val="28"/>
        </w:rPr>
        <w:t>Trustee Role Description</w:t>
      </w:r>
    </w:p>
    <w:p w14:paraId="6EEA7629" w14:textId="77777777" w:rsidR="005E13A3" w:rsidRPr="00E91586" w:rsidRDefault="005E13A3" w:rsidP="005E13A3">
      <w:pPr>
        <w:spacing w:line="276" w:lineRule="auto"/>
        <w:rPr>
          <w:rFonts w:ascii="Arial" w:eastAsia="Calibri" w:hAnsi="Arial"/>
          <w:sz w:val="22"/>
          <w:szCs w:val="22"/>
        </w:rPr>
      </w:pPr>
    </w:p>
    <w:p w14:paraId="4B0403A5" w14:textId="7495D253" w:rsidR="005E13A3" w:rsidRDefault="005E13A3" w:rsidP="00AE7916">
      <w:pPr>
        <w:spacing w:line="276" w:lineRule="auto"/>
        <w:rPr>
          <w:rFonts w:ascii="Arial" w:eastAsia="Calibri" w:hAnsi="Arial"/>
          <w:sz w:val="22"/>
          <w:szCs w:val="22"/>
        </w:rPr>
      </w:pPr>
      <w:r w:rsidRPr="00E91586">
        <w:rPr>
          <w:rFonts w:ascii="Arial" w:eastAsia="Calibri" w:hAnsi="Arial"/>
          <w:sz w:val="22"/>
          <w:szCs w:val="22"/>
        </w:rPr>
        <w:t>C</w:t>
      </w:r>
      <w:r w:rsidR="00AE7916">
        <w:rPr>
          <w:rFonts w:ascii="Arial" w:eastAsia="Calibri" w:hAnsi="Arial"/>
          <w:sz w:val="22"/>
          <w:szCs w:val="22"/>
        </w:rPr>
        <w:t xml:space="preserve">aritas Social Action Network’s </w:t>
      </w:r>
      <w:r w:rsidRPr="00E91586">
        <w:rPr>
          <w:rFonts w:ascii="Arial" w:eastAsia="Calibri" w:hAnsi="Arial"/>
          <w:sz w:val="22"/>
          <w:szCs w:val="22"/>
        </w:rPr>
        <w:t xml:space="preserve">Trustees act as custodians of the organisation’s vision, mission and values. They have responsibility to ensure that these are embedded in CSAN’s work and to monitor this through the Strategic </w:t>
      </w:r>
      <w:r w:rsidR="008739D5">
        <w:rPr>
          <w:rFonts w:ascii="Arial" w:eastAsia="Calibri" w:hAnsi="Arial"/>
          <w:sz w:val="22"/>
          <w:szCs w:val="22"/>
        </w:rPr>
        <w:t>Framework</w:t>
      </w:r>
      <w:r w:rsidRPr="00E91586">
        <w:rPr>
          <w:rFonts w:ascii="Arial" w:eastAsia="Calibri" w:hAnsi="Arial"/>
          <w:sz w:val="22"/>
          <w:szCs w:val="22"/>
        </w:rPr>
        <w:t xml:space="preserve">. Together with the Chief Executive, they are actively involved in the development of the organisation and its work. The Trustees play an important role in scanning the external environment in which CSAN </w:t>
      </w:r>
      <w:proofErr w:type="gramStart"/>
      <w:r w:rsidRPr="00E91586">
        <w:rPr>
          <w:rFonts w:ascii="Arial" w:eastAsia="Calibri" w:hAnsi="Arial"/>
          <w:sz w:val="22"/>
          <w:szCs w:val="22"/>
        </w:rPr>
        <w:t>operates:</w:t>
      </w:r>
      <w:proofErr w:type="gramEnd"/>
      <w:r w:rsidRPr="00E91586">
        <w:rPr>
          <w:rFonts w:ascii="Arial" w:eastAsia="Calibri" w:hAnsi="Arial"/>
          <w:sz w:val="22"/>
          <w:szCs w:val="22"/>
        </w:rPr>
        <w:t xml:space="preserve"> reading the signs of the times, understanding the shifts in relevant policies and the trends within the Catholic community. In bringing to bear this external viewpoint the Trustees seek opportunities which ensure that CSAN maximises its potential to reduce poverty, </w:t>
      </w:r>
      <w:proofErr w:type="gramStart"/>
      <w:r w:rsidRPr="00E91586">
        <w:rPr>
          <w:rFonts w:ascii="Arial" w:eastAsia="Calibri" w:hAnsi="Arial"/>
          <w:sz w:val="22"/>
          <w:szCs w:val="22"/>
        </w:rPr>
        <w:t>exclusion</w:t>
      </w:r>
      <w:proofErr w:type="gramEnd"/>
      <w:r w:rsidRPr="00E91586">
        <w:rPr>
          <w:rFonts w:ascii="Arial" w:eastAsia="Calibri" w:hAnsi="Arial"/>
          <w:sz w:val="22"/>
          <w:szCs w:val="22"/>
        </w:rPr>
        <w:t xml:space="preserve"> and disadvantage. They act as ambassadors for the organisation. </w:t>
      </w:r>
    </w:p>
    <w:p w14:paraId="740CA2FC" w14:textId="77777777" w:rsidR="005E13A3" w:rsidRPr="005E13A3" w:rsidRDefault="005E13A3" w:rsidP="00AE7916">
      <w:pPr>
        <w:keepNext/>
        <w:keepLines/>
        <w:spacing w:before="200" w:line="276" w:lineRule="auto"/>
        <w:outlineLvl w:val="1"/>
        <w:rPr>
          <w:rFonts w:ascii="Arial" w:hAnsi="Arial"/>
          <w:b/>
          <w:bCs/>
          <w:color w:val="75161A"/>
          <w:sz w:val="26"/>
          <w:szCs w:val="26"/>
        </w:rPr>
      </w:pPr>
      <w:r w:rsidRPr="005E13A3">
        <w:rPr>
          <w:rFonts w:ascii="Arial" w:hAnsi="Arial"/>
          <w:b/>
          <w:bCs/>
          <w:color w:val="75161A"/>
          <w:sz w:val="26"/>
          <w:szCs w:val="26"/>
        </w:rPr>
        <w:t>Expectations</w:t>
      </w:r>
    </w:p>
    <w:p w14:paraId="23D599C8" w14:textId="77777777" w:rsidR="005E13A3" w:rsidRPr="00E91586" w:rsidRDefault="005E13A3" w:rsidP="00AE7916">
      <w:pPr>
        <w:spacing w:line="276" w:lineRule="auto"/>
        <w:rPr>
          <w:rFonts w:ascii="Arial" w:eastAsia="Calibri" w:hAnsi="Arial"/>
          <w:sz w:val="22"/>
          <w:szCs w:val="22"/>
        </w:rPr>
      </w:pPr>
      <w:r w:rsidRPr="00E91586">
        <w:rPr>
          <w:rFonts w:ascii="Arial" w:eastAsia="Calibri" w:hAnsi="Arial"/>
          <w:sz w:val="22"/>
          <w:szCs w:val="22"/>
        </w:rPr>
        <w:t xml:space="preserve">Trustees are expected to: </w:t>
      </w:r>
    </w:p>
    <w:p w14:paraId="5479476D" w14:textId="77777777" w:rsidR="005E13A3" w:rsidRPr="00E91586" w:rsidRDefault="005E13A3" w:rsidP="00AE7916">
      <w:pPr>
        <w:numPr>
          <w:ilvl w:val="0"/>
          <w:numId w:val="15"/>
        </w:numPr>
        <w:spacing w:line="276" w:lineRule="auto"/>
        <w:contextualSpacing/>
        <w:rPr>
          <w:rFonts w:ascii="Arial" w:eastAsia="Calibri" w:hAnsi="Arial"/>
          <w:sz w:val="22"/>
          <w:szCs w:val="22"/>
        </w:rPr>
      </w:pPr>
      <w:r w:rsidRPr="00E91586">
        <w:rPr>
          <w:rFonts w:ascii="Arial" w:eastAsia="Calibri" w:hAnsi="Arial"/>
          <w:sz w:val="22"/>
          <w:szCs w:val="22"/>
        </w:rPr>
        <w:t>Play an active part in the work of the Board of Trustees, enabling it to achieve the purpose set out in the Memorandum and Articles of Association</w:t>
      </w:r>
    </w:p>
    <w:p w14:paraId="4BB5FC29" w14:textId="77777777" w:rsidR="005E13A3" w:rsidRPr="00E91586" w:rsidRDefault="005E13A3" w:rsidP="00AE7916">
      <w:pPr>
        <w:numPr>
          <w:ilvl w:val="0"/>
          <w:numId w:val="15"/>
        </w:numPr>
        <w:spacing w:line="276" w:lineRule="auto"/>
        <w:contextualSpacing/>
        <w:rPr>
          <w:rFonts w:ascii="Arial" w:eastAsia="Calibri" w:hAnsi="Arial"/>
          <w:sz w:val="22"/>
          <w:szCs w:val="22"/>
        </w:rPr>
      </w:pPr>
      <w:r w:rsidRPr="00E91586">
        <w:rPr>
          <w:rFonts w:ascii="Arial" w:eastAsia="Calibri" w:hAnsi="Arial"/>
          <w:sz w:val="22"/>
          <w:szCs w:val="22"/>
        </w:rPr>
        <w:t>Give some time to CSAN between Board meetings, following up any action points according to their responsibilities</w:t>
      </w:r>
    </w:p>
    <w:p w14:paraId="1F978963" w14:textId="77777777" w:rsidR="005E13A3" w:rsidRDefault="005E13A3" w:rsidP="00AE7916">
      <w:pPr>
        <w:numPr>
          <w:ilvl w:val="0"/>
          <w:numId w:val="15"/>
        </w:numPr>
        <w:spacing w:line="276" w:lineRule="auto"/>
        <w:contextualSpacing/>
        <w:rPr>
          <w:rFonts w:ascii="Arial" w:eastAsia="Calibri" w:hAnsi="Arial"/>
          <w:sz w:val="22"/>
          <w:szCs w:val="22"/>
        </w:rPr>
      </w:pPr>
      <w:r w:rsidRPr="00E91586">
        <w:rPr>
          <w:rFonts w:ascii="Arial" w:eastAsia="Calibri" w:hAnsi="Arial"/>
          <w:sz w:val="22"/>
          <w:szCs w:val="22"/>
        </w:rPr>
        <w:t>Fulfil occasional ambassadorial, advocacy and representational roles</w:t>
      </w:r>
    </w:p>
    <w:p w14:paraId="137E624D" w14:textId="77777777" w:rsidR="005E13A3" w:rsidRDefault="005E13A3" w:rsidP="00AE7916">
      <w:pPr>
        <w:keepNext/>
        <w:keepLines/>
        <w:spacing w:line="276" w:lineRule="auto"/>
        <w:outlineLvl w:val="1"/>
        <w:rPr>
          <w:rFonts w:ascii="Arial" w:hAnsi="Arial"/>
          <w:b/>
          <w:bCs/>
          <w:color w:val="FF0000"/>
          <w:sz w:val="26"/>
          <w:szCs w:val="26"/>
        </w:rPr>
      </w:pPr>
    </w:p>
    <w:p w14:paraId="728DD473" w14:textId="77777777" w:rsidR="005E13A3" w:rsidRPr="005E13A3" w:rsidRDefault="005E13A3" w:rsidP="00AE7916">
      <w:pPr>
        <w:keepNext/>
        <w:keepLines/>
        <w:spacing w:line="276" w:lineRule="auto"/>
        <w:outlineLvl w:val="1"/>
        <w:rPr>
          <w:rFonts w:ascii="Arial" w:hAnsi="Arial"/>
          <w:b/>
          <w:bCs/>
          <w:color w:val="75161A"/>
          <w:sz w:val="26"/>
          <w:szCs w:val="26"/>
        </w:rPr>
      </w:pPr>
      <w:r w:rsidRPr="005E13A3">
        <w:rPr>
          <w:rFonts w:ascii="Arial" w:hAnsi="Arial"/>
          <w:b/>
          <w:bCs/>
          <w:color w:val="75161A"/>
          <w:sz w:val="26"/>
          <w:szCs w:val="26"/>
        </w:rPr>
        <w:t>Key roles and responsibilities</w:t>
      </w:r>
    </w:p>
    <w:p w14:paraId="461C2D9F" w14:textId="77777777" w:rsidR="005E13A3" w:rsidRPr="00E91586" w:rsidRDefault="005E13A3" w:rsidP="00AE7916">
      <w:pPr>
        <w:keepNext/>
        <w:keepLines/>
        <w:spacing w:line="276" w:lineRule="auto"/>
        <w:outlineLvl w:val="1"/>
        <w:rPr>
          <w:rFonts w:ascii="Arial" w:hAnsi="Arial"/>
          <w:bCs/>
          <w:sz w:val="22"/>
          <w:szCs w:val="22"/>
        </w:rPr>
      </w:pPr>
      <w:r w:rsidRPr="00336EDE">
        <w:rPr>
          <w:rFonts w:ascii="Arial" w:hAnsi="Arial"/>
          <w:bCs/>
          <w:sz w:val="22"/>
          <w:szCs w:val="22"/>
        </w:rPr>
        <w:t>Trustees should:</w:t>
      </w:r>
    </w:p>
    <w:p w14:paraId="420F11B1" w14:textId="77777777" w:rsidR="005E13A3" w:rsidRPr="00E91586" w:rsidRDefault="005E13A3" w:rsidP="00AE7916">
      <w:pPr>
        <w:numPr>
          <w:ilvl w:val="0"/>
          <w:numId w:val="16"/>
        </w:numPr>
        <w:spacing w:line="276" w:lineRule="auto"/>
        <w:contextualSpacing/>
        <w:rPr>
          <w:rFonts w:ascii="Arial" w:eastAsia="Calibri" w:hAnsi="Arial"/>
          <w:sz w:val="22"/>
          <w:szCs w:val="22"/>
        </w:rPr>
      </w:pPr>
      <w:r w:rsidRPr="00E91586">
        <w:rPr>
          <w:rFonts w:ascii="Arial" w:eastAsia="Calibri" w:hAnsi="Arial"/>
          <w:sz w:val="22"/>
          <w:szCs w:val="22"/>
        </w:rPr>
        <w:t>Preserv</w:t>
      </w:r>
      <w:r w:rsidRPr="00336EDE">
        <w:rPr>
          <w:rFonts w:ascii="Arial" w:eastAsia="Calibri" w:hAnsi="Arial"/>
          <w:sz w:val="22"/>
          <w:szCs w:val="22"/>
        </w:rPr>
        <w:t xml:space="preserve">e </w:t>
      </w:r>
      <w:r w:rsidRPr="00E91586">
        <w:rPr>
          <w:rFonts w:ascii="Arial" w:eastAsia="Calibri" w:hAnsi="Arial"/>
          <w:sz w:val="22"/>
          <w:szCs w:val="22"/>
        </w:rPr>
        <w:t>and develop the mission of CSAN and ensur</w:t>
      </w:r>
      <w:r w:rsidRPr="00336EDE">
        <w:rPr>
          <w:rFonts w:ascii="Arial" w:eastAsia="Calibri" w:hAnsi="Arial"/>
          <w:sz w:val="22"/>
          <w:szCs w:val="22"/>
        </w:rPr>
        <w:t xml:space="preserve">e </w:t>
      </w:r>
      <w:r w:rsidRPr="00E91586">
        <w:rPr>
          <w:rFonts w:ascii="Arial" w:eastAsia="Calibri" w:hAnsi="Arial"/>
          <w:sz w:val="22"/>
          <w:szCs w:val="22"/>
        </w:rPr>
        <w:t>its good governance</w:t>
      </w:r>
    </w:p>
    <w:p w14:paraId="5726807A" w14:textId="77777777" w:rsidR="005E13A3" w:rsidRPr="00E91586" w:rsidRDefault="005E13A3" w:rsidP="00AE7916">
      <w:pPr>
        <w:numPr>
          <w:ilvl w:val="0"/>
          <w:numId w:val="16"/>
        </w:numPr>
        <w:spacing w:line="276" w:lineRule="auto"/>
        <w:contextualSpacing/>
        <w:rPr>
          <w:rFonts w:ascii="Arial" w:eastAsia="Calibri" w:hAnsi="Arial"/>
          <w:sz w:val="22"/>
          <w:szCs w:val="22"/>
        </w:rPr>
      </w:pPr>
      <w:r w:rsidRPr="00E91586">
        <w:rPr>
          <w:rFonts w:ascii="Arial" w:eastAsia="Calibri" w:hAnsi="Arial"/>
          <w:sz w:val="22"/>
          <w:szCs w:val="22"/>
        </w:rPr>
        <w:t>Undertak</w:t>
      </w:r>
      <w:r w:rsidRPr="00336EDE">
        <w:rPr>
          <w:rFonts w:ascii="Arial" w:eastAsia="Calibri" w:hAnsi="Arial"/>
          <w:sz w:val="22"/>
          <w:szCs w:val="22"/>
        </w:rPr>
        <w:t xml:space="preserve">e </w:t>
      </w:r>
      <w:r w:rsidRPr="00E91586">
        <w:rPr>
          <w:rFonts w:ascii="Arial" w:eastAsia="Calibri" w:hAnsi="Arial"/>
          <w:sz w:val="22"/>
          <w:szCs w:val="22"/>
        </w:rPr>
        <w:t xml:space="preserve">strategic planning, taking into account the interests of stakeholders, together with the associated strategies, plans, targets and performance </w:t>
      </w:r>
      <w:proofErr w:type="gramStart"/>
      <w:r w:rsidRPr="00E91586">
        <w:rPr>
          <w:rFonts w:ascii="Arial" w:eastAsia="Calibri" w:hAnsi="Arial"/>
          <w:sz w:val="22"/>
          <w:szCs w:val="22"/>
        </w:rPr>
        <w:t>indicators</w:t>
      </w:r>
      <w:proofErr w:type="gramEnd"/>
    </w:p>
    <w:p w14:paraId="7B1BA59A" w14:textId="77777777" w:rsidR="005E13A3" w:rsidRPr="00E91586" w:rsidRDefault="005E13A3" w:rsidP="00AE7916">
      <w:pPr>
        <w:numPr>
          <w:ilvl w:val="0"/>
          <w:numId w:val="16"/>
        </w:numPr>
        <w:spacing w:line="276" w:lineRule="auto"/>
        <w:contextualSpacing/>
        <w:rPr>
          <w:rFonts w:ascii="Arial" w:eastAsia="Calibri" w:hAnsi="Arial"/>
          <w:sz w:val="22"/>
          <w:szCs w:val="22"/>
        </w:rPr>
      </w:pPr>
      <w:r w:rsidRPr="00E91586">
        <w:rPr>
          <w:rFonts w:ascii="Arial" w:eastAsia="Calibri" w:hAnsi="Arial"/>
          <w:sz w:val="22"/>
          <w:szCs w:val="22"/>
        </w:rPr>
        <w:t>Monitor</w:t>
      </w:r>
      <w:r w:rsidRPr="00336EDE">
        <w:rPr>
          <w:rFonts w:ascii="Arial" w:eastAsia="Calibri" w:hAnsi="Arial"/>
          <w:sz w:val="22"/>
          <w:szCs w:val="22"/>
        </w:rPr>
        <w:t xml:space="preserve"> </w:t>
      </w:r>
      <w:r w:rsidRPr="00E91586">
        <w:rPr>
          <w:rFonts w:ascii="Arial" w:eastAsia="Calibri" w:hAnsi="Arial"/>
          <w:sz w:val="22"/>
          <w:szCs w:val="22"/>
        </w:rPr>
        <w:t>the performance of CSAN against agreed strategies, operational targets and performance indicators</w:t>
      </w:r>
    </w:p>
    <w:p w14:paraId="6EAD0A9D" w14:textId="77777777" w:rsidR="005E13A3" w:rsidRPr="00E91586" w:rsidRDefault="005E13A3" w:rsidP="00AE7916">
      <w:pPr>
        <w:numPr>
          <w:ilvl w:val="0"/>
          <w:numId w:val="16"/>
        </w:numPr>
        <w:spacing w:line="276" w:lineRule="auto"/>
        <w:contextualSpacing/>
        <w:rPr>
          <w:rFonts w:ascii="Arial" w:eastAsia="Calibri" w:hAnsi="Arial"/>
          <w:sz w:val="22"/>
          <w:szCs w:val="22"/>
        </w:rPr>
      </w:pPr>
      <w:r w:rsidRPr="00E91586">
        <w:rPr>
          <w:rFonts w:ascii="Arial" w:eastAsia="Calibri" w:hAnsi="Arial"/>
          <w:sz w:val="22"/>
          <w:szCs w:val="22"/>
        </w:rPr>
        <w:t>Approv</w:t>
      </w:r>
      <w:r w:rsidRPr="00336EDE">
        <w:rPr>
          <w:rFonts w:ascii="Arial" w:eastAsia="Calibri" w:hAnsi="Arial"/>
          <w:sz w:val="22"/>
          <w:szCs w:val="22"/>
        </w:rPr>
        <w:t xml:space="preserve">e </w:t>
      </w:r>
      <w:r w:rsidRPr="00E91586">
        <w:rPr>
          <w:rFonts w:ascii="Arial" w:eastAsia="Calibri" w:hAnsi="Arial"/>
          <w:sz w:val="22"/>
          <w:szCs w:val="22"/>
        </w:rPr>
        <w:t>annual estimates of income and expenditure, ensuring t</w:t>
      </w:r>
      <w:r>
        <w:rPr>
          <w:rFonts w:ascii="Arial" w:eastAsia="Calibri" w:hAnsi="Arial"/>
          <w:sz w:val="22"/>
          <w:szCs w:val="22"/>
        </w:rPr>
        <w:t xml:space="preserve">hat resources are available to </w:t>
      </w:r>
      <w:r w:rsidRPr="00E91586">
        <w:rPr>
          <w:rFonts w:ascii="Arial" w:eastAsia="Calibri" w:hAnsi="Arial"/>
          <w:sz w:val="22"/>
          <w:szCs w:val="22"/>
        </w:rPr>
        <w:t>meet the strategic plans and targets</w:t>
      </w:r>
    </w:p>
    <w:p w14:paraId="7F7D2B08" w14:textId="77777777" w:rsidR="005E13A3" w:rsidRPr="00E91586" w:rsidRDefault="005E13A3" w:rsidP="00AE7916">
      <w:pPr>
        <w:numPr>
          <w:ilvl w:val="0"/>
          <w:numId w:val="16"/>
        </w:numPr>
        <w:spacing w:line="276" w:lineRule="auto"/>
        <w:contextualSpacing/>
        <w:rPr>
          <w:rFonts w:ascii="Arial" w:eastAsia="Calibri" w:hAnsi="Arial"/>
          <w:sz w:val="22"/>
          <w:szCs w:val="22"/>
        </w:rPr>
      </w:pPr>
      <w:r w:rsidRPr="00E91586">
        <w:rPr>
          <w:rFonts w:ascii="Arial" w:eastAsia="Calibri" w:hAnsi="Arial"/>
          <w:sz w:val="22"/>
          <w:szCs w:val="22"/>
        </w:rPr>
        <w:t>Ensur</w:t>
      </w:r>
      <w:r w:rsidRPr="00336EDE">
        <w:rPr>
          <w:rFonts w:ascii="Arial" w:eastAsia="Calibri" w:hAnsi="Arial"/>
          <w:sz w:val="22"/>
          <w:szCs w:val="22"/>
        </w:rPr>
        <w:t xml:space="preserve">e </w:t>
      </w:r>
      <w:r w:rsidRPr="00E91586">
        <w:rPr>
          <w:rFonts w:ascii="Arial" w:eastAsia="Calibri" w:hAnsi="Arial"/>
          <w:sz w:val="22"/>
          <w:szCs w:val="22"/>
        </w:rPr>
        <w:t>the financial health of CSAN, and safeguard</w:t>
      </w:r>
      <w:r w:rsidRPr="00336EDE">
        <w:rPr>
          <w:rFonts w:ascii="Arial" w:eastAsia="Calibri" w:hAnsi="Arial"/>
          <w:sz w:val="22"/>
          <w:szCs w:val="22"/>
        </w:rPr>
        <w:t xml:space="preserve"> </w:t>
      </w:r>
      <w:r w:rsidRPr="00E91586">
        <w:rPr>
          <w:rFonts w:ascii="Arial" w:eastAsia="Calibri" w:hAnsi="Arial"/>
          <w:sz w:val="22"/>
          <w:szCs w:val="22"/>
        </w:rPr>
        <w:t>its assets</w:t>
      </w:r>
    </w:p>
    <w:p w14:paraId="7FE8D7CD" w14:textId="77777777" w:rsidR="005E13A3" w:rsidRPr="00E91586" w:rsidRDefault="005E13A3" w:rsidP="00AE7916">
      <w:pPr>
        <w:numPr>
          <w:ilvl w:val="0"/>
          <w:numId w:val="16"/>
        </w:numPr>
        <w:spacing w:line="276" w:lineRule="auto"/>
        <w:contextualSpacing/>
        <w:rPr>
          <w:rFonts w:ascii="Arial" w:eastAsia="Calibri" w:hAnsi="Arial"/>
          <w:sz w:val="22"/>
          <w:szCs w:val="22"/>
        </w:rPr>
      </w:pPr>
      <w:r w:rsidRPr="00336EDE">
        <w:rPr>
          <w:rFonts w:ascii="Arial" w:eastAsia="Calibri" w:hAnsi="Arial"/>
          <w:sz w:val="22"/>
          <w:szCs w:val="22"/>
        </w:rPr>
        <w:t xml:space="preserve">Ensure </w:t>
      </w:r>
      <w:r w:rsidRPr="00E91586">
        <w:rPr>
          <w:rFonts w:ascii="Arial" w:eastAsia="Calibri" w:hAnsi="Arial"/>
          <w:sz w:val="22"/>
          <w:szCs w:val="22"/>
        </w:rPr>
        <w:t>the establishment and monitoring of systems of control and accountability including financial and operational controls and risk assessment with adequate internal and external audit</w:t>
      </w:r>
    </w:p>
    <w:p w14:paraId="22ABC418" w14:textId="77777777" w:rsidR="005E13A3" w:rsidRPr="00E91586" w:rsidRDefault="005E13A3" w:rsidP="00AE7916">
      <w:pPr>
        <w:numPr>
          <w:ilvl w:val="0"/>
          <w:numId w:val="16"/>
        </w:numPr>
        <w:spacing w:line="276" w:lineRule="auto"/>
        <w:contextualSpacing/>
        <w:rPr>
          <w:rFonts w:ascii="Arial" w:eastAsia="Calibri" w:hAnsi="Arial"/>
          <w:sz w:val="22"/>
          <w:szCs w:val="22"/>
        </w:rPr>
      </w:pPr>
      <w:r w:rsidRPr="00E91586">
        <w:rPr>
          <w:rFonts w:ascii="Arial" w:eastAsia="Calibri" w:hAnsi="Arial"/>
          <w:sz w:val="22"/>
          <w:szCs w:val="22"/>
        </w:rPr>
        <w:t>Ensur</w:t>
      </w:r>
      <w:r w:rsidRPr="00336EDE">
        <w:rPr>
          <w:rFonts w:ascii="Arial" w:eastAsia="Calibri" w:hAnsi="Arial"/>
          <w:sz w:val="22"/>
          <w:szCs w:val="22"/>
        </w:rPr>
        <w:t xml:space="preserve">e </w:t>
      </w:r>
      <w:r w:rsidRPr="00E91586">
        <w:rPr>
          <w:rFonts w:ascii="Arial" w:eastAsia="Calibri" w:hAnsi="Arial"/>
          <w:sz w:val="22"/>
          <w:szCs w:val="22"/>
        </w:rPr>
        <w:t>compliance with the charitable purposes of CSAN and observance of Company law</w:t>
      </w:r>
    </w:p>
    <w:p w14:paraId="328E807F" w14:textId="77777777" w:rsidR="005E13A3" w:rsidRPr="00E91586" w:rsidRDefault="005E13A3" w:rsidP="00AE7916">
      <w:pPr>
        <w:numPr>
          <w:ilvl w:val="0"/>
          <w:numId w:val="16"/>
        </w:numPr>
        <w:spacing w:line="276" w:lineRule="auto"/>
        <w:contextualSpacing/>
        <w:rPr>
          <w:rFonts w:ascii="Arial" w:eastAsia="Calibri" w:hAnsi="Arial"/>
          <w:sz w:val="22"/>
          <w:szCs w:val="22"/>
        </w:rPr>
      </w:pPr>
      <w:r w:rsidRPr="00E91586">
        <w:rPr>
          <w:rFonts w:ascii="Arial" w:eastAsia="Calibri" w:hAnsi="Arial"/>
          <w:sz w:val="22"/>
          <w:szCs w:val="22"/>
        </w:rPr>
        <w:t>Appoint the Chief Executive and the determination of his/her pay and conditions of service</w:t>
      </w:r>
    </w:p>
    <w:p w14:paraId="1FE44F52" w14:textId="068AC98C" w:rsidR="004E09DF" w:rsidRPr="00FC6452" w:rsidRDefault="005E13A3" w:rsidP="00AE7916">
      <w:pPr>
        <w:numPr>
          <w:ilvl w:val="0"/>
          <w:numId w:val="16"/>
        </w:numPr>
        <w:spacing w:line="276" w:lineRule="auto"/>
        <w:contextualSpacing/>
      </w:pPr>
      <w:r w:rsidRPr="005E13A3">
        <w:rPr>
          <w:rFonts w:ascii="Arial" w:eastAsia="Calibri" w:hAnsi="Arial"/>
          <w:sz w:val="22"/>
          <w:szCs w:val="22"/>
        </w:rPr>
        <w:t>Identify and encourage potential major donors, corporate or foundation trust individuals</w:t>
      </w:r>
      <w:r w:rsidR="005E3019">
        <w:rPr>
          <w:rFonts w:ascii="Arial" w:eastAsia="Calibri" w:hAnsi="Arial"/>
          <w:sz w:val="22"/>
          <w:szCs w:val="22"/>
        </w:rPr>
        <w:t>.</w:t>
      </w:r>
    </w:p>
    <w:p w14:paraId="5F95E1F3" w14:textId="3884433C" w:rsidR="00FC6452" w:rsidRPr="0001618F" w:rsidRDefault="00626F69" w:rsidP="00AE7916">
      <w:pPr>
        <w:numPr>
          <w:ilvl w:val="0"/>
          <w:numId w:val="16"/>
        </w:numPr>
        <w:spacing w:line="276" w:lineRule="auto"/>
        <w:contextualSpacing/>
      </w:pPr>
      <w:r>
        <w:rPr>
          <w:rFonts w:ascii="Arial" w:hAnsi="Arial" w:cs="Arial"/>
          <w:color w:val="202124"/>
          <w:shd w:val="clear" w:color="auto" w:fill="FFFFFF"/>
        </w:rPr>
        <w:t xml:space="preserve">Attend four board meetings a year in person at Romero House in London and join either the HR or the Finance </w:t>
      </w:r>
      <w:r w:rsidR="0001618F">
        <w:rPr>
          <w:rFonts w:ascii="Arial" w:hAnsi="Arial" w:cs="Arial"/>
          <w:color w:val="202124"/>
          <w:shd w:val="clear" w:color="auto" w:fill="FFFFFF"/>
        </w:rPr>
        <w:t>Committee, which meets on</w:t>
      </w:r>
      <w:r w:rsidR="00341D64">
        <w:rPr>
          <w:rFonts w:ascii="Arial" w:hAnsi="Arial" w:cs="Arial"/>
          <w:color w:val="202124"/>
          <w:shd w:val="clear" w:color="auto" w:fill="FFFFFF"/>
        </w:rPr>
        <w:t>line around three times a year</w:t>
      </w:r>
    </w:p>
    <w:p w14:paraId="7CED4E23" w14:textId="229C1C93" w:rsidR="0001618F" w:rsidRPr="00516850" w:rsidRDefault="0001618F" w:rsidP="00AE7916">
      <w:pPr>
        <w:numPr>
          <w:ilvl w:val="0"/>
          <w:numId w:val="16"/>
        </w:numPr>
        <w:spacing w:line="276" w:lineRule="auto"/>
        <w:contextualSpacing/>
      </w:pPr>
      <w:r>
        <w:rPr>
          <w:rFonts w:ascii="Arial" w:hAnsi="Arial" w:cs="Arial"/>
          <w:color w:val="202124"/>
          <w:shd w:val="clear" w:color="auto" w:fill="FFFFFF"/>
        </w:rPr>
        <w:t>Be prepared to sign a Safeguarding Declaration and undertake any necessary training.</w:t>
      </w:r>
    </w:p>
    <w:p w14:paraId="732FD0DC" w14:textId="77777777" w:rsidR="00516850" w:rsidRDefault="00516850" w:rsidP="00516850">
      <w:pPr>
        <w:spacing w:line="276" w:lineRule="auto"/>
        <w:contextualSpacing/>
        <w:rPr>
          <w:rFonts w:ascii="Arial" w:hAnsi="Arial" w:cs="Arial"/>
          <w:color w:val="202124"/>
          <w:shd w:val="clear" w:color="auto" w:fill="FFFFFF"/>
        </w:rPr>
      </w:pPr>
    </w:p>
    <w:p w14:paraId="36EEF091" w14:textId="4B20014F" w:rsidR="00516850" w:rsidRPr="00CA396A" w:rsidRDefault="00516850" w:rsidP="00516850">
      <w:pPr>
        <w:spacing w:line="276" w:lineRule="auto"/>
        <w:contextualSpacing/>
      </w:pPr>
      <w:r>
        <w:rPr>
          <w:rFonts w:ascii="Arial" w:hAnsi="Arial" w:cs="Arial"/>
          <w:color w:val="202124"/>
          <w:shd w:val="clear" w:color="auto" w:fill="FFFFFF"/>
        </w:rPr>
        <w:t>February 2025</w:t>
      </w:r>
    </w:p>
    <w:sectPr w:rsidR="00516850" w:rsidRPr="00CA396A" w:rsidSect="00D1031C">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32DBF" w14:textId="77777777" w:rsidR="003B0C47" w:rsidRDefault="003B0C47" w:rsidP="00A774D0">
      <w:r>
        <w:separator/>
      </w:r>
    </w:p>
  </w:endnote>
  <w:endnote w:type="continuationSeparator" w:id="0">
    <w:p w14:paraId="76A92B0F" w14:textId="77777777" w:rsidR="003B0C47" w:rsidRDefault="003B0C47" w:rsidP="00A7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CE-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C5B2" w14:textId="77777777" w:rsidR="003B0C47" w:rsidRDefault="003B0C47" w:rsidP="00A774D0">
      <w:r>
        <w:separator/>
      </w:r>
    </w:p>
  </w:footnote>
  <w:footnote w:type="continuationSeparator" w:id="0">
    <w:p w14:paraId="260272FF" w14:textId="77777777" w:rsidR="003B0C47" w:rsidRDefault="003B0C47" w:rsidP="00A77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B985" w14:textId="77777777" w:rsidR="00A774D0" w:rsidRDefault="00D752CE">
    <w:pPr>
      <w:pStyle w:val="Header"/>
    </w:pPr>
    <w:r>
      <w:rPr>
        <w:noProof/>
        <w:lang w:eastAsia="en-GB"/>
      </w:rPr>
      <w:drawing>
        <wp:anchor distT="0" distB="0" distL="114300" distR="114300" simplePos="0" relativeHeight="251658240" behindDoc="0" locked="0" layoutInCell="1" allowOverlap="1" wp14:anchorId="5E7048EB" wp14:editId="14AA535D">
          <wp:simplePos x="0" y="0"/>
          <wp:positionH relativeFrom="column">
            <wp:posOffset>-666750</wp:posOffset>
          </wp:positionH>
          <wp:positionV relativeFrom="paragraph">
            <wp:posOffset>-295275</wp:posOffset>
          </wp:positionV>
          <wp:extent cx="2397760" cy="97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AN_Logo_A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7760" cy="977900"/>
                  </a:xfrm>
                  <a:prstGeom prst="rect">
                    <a:avLst/>
                  </a:prstGeom>
                </pic:spPr>
              </pic:pic>
            </a:graphicData>
          </a:graphic>
          <wp14:sizeRelH relativeFrom="margin">
            <wp14:pctWidth>0</wp14:pctWidth>
          </wp14:sizeRelH>
          <wp14:sizeRelV relativeFrom="margin">
            <wp14:pctHeight>0</wp14:pctHeight>
          </wp14:sizeRelV>
        </wp:anchor>
      </w:drawing>
    </w:r>
  </w:p>
  <w:p w14:paraId="7BD3F596" w14:textId="77777777" w:rsidR="00A774D0" w:rsidRDefault="00A774D0">
    <w:pPr>
      <w:pStyle w:val="Header"/>
    </w:pPr>
  </w:p>
  <w:p w14:paraId="0D816645" w14:textId="77777777" w:rsidR="00A774D0" w:rsidRDefault="00A774D0">
    <w:pPr>
      <w:pStyle w:val="Header"/>
    </w:pPr>
  </w:p>
  <w:p w14:paraId="383D1266" w14:textId="77777777" w:rsidR="00A774D0" w:rsidRDefault="00A774D0">
    <w:pPr>
      <w:pStyle w:val="Header"/>
    </w:pPr>
  </w:p>
  <w:p w14:paraId="19F7A8C6" w14:textId="77777777" w:rsidR="00A774D0" w:rsidRDefault="00A77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72C"/>
    <w:multiLevelType w:val="hybridMultilevel"/>
    <w:tmpl w:val="9B4C562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E51992"/>
    <w:multiLevelType w:val="hybridMultilevel"/>
    <w:tmpl w:val="43D0D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647D0C"/>
    <w:multiLevelType w:val="hybridMultilevel"/>
    <w:tmpl w:val="1C60F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B3C52CC"/>
    <w:multiLevelType w:val="hybridMultilevel"/>
    <w:tmpl w:val="6128A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5C7FB0"/>
    <w:multiLevelType w:val="hybridMultilevel"/>
    <w:tmpl w:val="BD340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637DFA"/>
    <w:multiLevelType w:val="hybridMultilevel"/>
    <w:tmpl w:val="50E4BF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16A1F"/>
    <w:multiLevelType w:val="hybridMultilevel"/>
    <w:tmpl w:val="DACAF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51711"/>
    <w:multiLevelType w:val="hybridMultilevel"/>
    <w:tmpl w:val="1E3C6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3B6EBD"/>
    <w:multiLevelType w:val="hybridMultilevel"/>
    <w:tmpl w:val="13C0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41B6C"/>
    <w:multiLevelType w:val="hybridMultilevel"/>
    <w:tmpl w:val="551A1AE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E774E17"/>
    <w:multiLevelType w:val="hybridMultilevel"/>
    <w:tmpl w:val="1F6A74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A91414"/>
    <w:multiLevelType w:val="hybridMultilevel"/>
    <w:tmpl w:val="09901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38730F"/>
    <w:multiLevelType w:val="hybridMultilevel"/>
    <w:tmpl w:val="CC788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DC1469"/>
    <w:multiLevelType w:val="hybridMultilevel"/>
    <w:tmpl w:val="8220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D7223"/>
    <w:multiLevelType w:val="hybridMultilevel"/>
    <w:tmpl w:val="65167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E86806"/>
    <w:multiLevelType w:val="hybridMultilevel"/>
    <w:tmpl w:val="D614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228102">
    <w:abstractNumId w:val="8"/>
  </w:num>
  <w:num w:numId="2" w16cid:durableId="1109742339">
    <w:abstractNumId w:val="11"/>
  </w:num>
  <w:num w:numId="3" w16cid:durableId="719942072">
    <w:abstractNumId w:val="6"/>
  </w:num>
  <w:num w:numId="4" w16cid:durableId="641928822">
    <w:abstractNumId w:val="1"/>
  </w:num>
  <w:num w:numId="5" w16cid:durableId="690909560">
    <w:abstractNumId w:val="7"/>
  </w:num>
  <w:num w:numId="6" w16cid:durableId="631640238">
    <w:abstractNumId w:val="3"/>
  </w:num>
  <w:num w:numId="7" w16cid:durableId="1019085580">
    <w:abstractNumId w:val="9"/>
  </w:num>
  <w:num w:numId="8" w16cid:durableId="54671660">
    <w:abstractNumId w:val="15"/>
  </w:num>
  <w:num w:numId="9" w16cid:durableId="1868562800">
    <w:abstractNumId w:val="0"/>
  </w:num>
  <w:num w:numId="10" w16cid:durableId="994991496">
    <w:abstractNumId w:val="13"/>
  </w:num>
  <w:num w:numId="11" w16cid:durableId="437986559">
    <w:abstractNumId w:val="5"/>
  </w:num>
  <w:num w:numId="12" w16cid:durableId="1992170895">
    <w:abstractNumId w:val="10"/>
  </w:num>
  <w:num w:numId="13" w16cid:durableId="408500518">
    <w:abstractNumId w:val="14"/>
  </w:num>
  <w:num w:numId="14" w16cid:durableId="200555300">
    <w:abstractNumId w:val="2"/>
  </w:num>
  <w:num w:numId="15" w16cid:durableId="2067795112">
    <w:abstractNumId w:val="12"/>
  </w:num>
  <w:num w:numId="16" w16cid:durableId="2139296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B52"/>
    <w:rsid w:val="000118A2"/>
    <w:rsid w:val="0001618F"/>
    <w:rsid w:val="00032924"/>
    <w:rsid w:val="001178A4"/>
    <w:rsid w:val="001850BB"/>
    <w:rsid w:val="00192E7D"/>
    <w:rsid w:val="001C4881"/>
    <w:rsid w:val="00203AAE"/>
    <w:rsid w:val="002711D8"/>
    <w:rsid w:val="002B2B39"/>
    <w:rsid w:val="002B4C15"/>
    <w:rsid w:val="002D27DE"/>
    <w:rsid w:val="00341D64"/>
    <w:rsid w:val="00347CFA"/>
    <w:rsid w:val="003B0C47"/>
    <w:rsid w:val="003B67CF"/>
    <w:rsid w:val="003C44C4"/>
    <w:rsid w:val="003E2EF0"/>
    <w:rsid w:val="00483C66"/>
    <w:rsid w:val="004E09DF"/>
    <w:rsid w:val="005013C6"/>
    <w:rsid w:val="005069CA"/>
    <w:rsid w:val="00516850"/>
    <w:rsid w:val="005745C0"/>
    <w:rsid w:val="00591F33"/>
    <w:rsid w:val="005B2706"/>
    <w:rsid w:val="005E13A3"/>
    <w:rsid w:val="005E3019"/>
    <w:rsid w:val="005F0873"/>
    <w:rsid w:val="00614AF2"/>
    <w:rsid w:val="00626F69"/>
    <w:rsid w:val="006A3604"/>
    <w:rsid w:val="006B2B07"/>
    <w:rsid w:val="006C4B80"/>
    <w:rsid w:val="006D5D3B"/>
    <w:rsid w:val="00723365"/>
    <w:rsid w:val="007825D3"/>
    <w:rsid w:val="00783C05"/>
    <w:rsid w:val="00794BEF"/>
    <w:rsid w:val="007B3525"/>
    <w:rsid w:val="007C2235"/>
    <w:rsid w:val="007E3CEA"/>
    <w:rsid w:val="00833B93"/>
    <w:rsid w:val="00865DB6"/>
    <w:rsid w:val="008739D5"/>
    <w:rsid w:val="00883DA1"/>
    <w:rsid w:val="008A320A"/>
    <w:rsid w:val="009368DB"/>
    <w:rsid w:val="00992CDC"/>
    <w:rsid w:val="009D6EA2"/>
    <w:rsid w:val="009F5AD5"/>
    <w:rsid w:val="00A01786"/>
    <w:rsid w:val="00A01F99"/>
    <w:rsid w:val="00A42AEE"/>
    <w:rsid w:val="00A774D0"/>
    <w:rsid w:val="00AE7916"/>
    <w:rsid w:val="00AF4F5A"/>
    <w:rsid w:val="00BF0A89"/>
    <w:rsid w:val="00C5311E"/>
    <w:rsid w:val="00C5498A"/>
    <w:rsid w:val="00CA396A"/>
    <w:rsid w:val="00CB183B"/>
    <w:rsid w:val="00D06329"/>
    <w:rsid w:val="00D1031C"/>
    <w:rsid w:val="00D11E2D"/>
    <w:rsid w:val="00D752CE"/>
    <w:rsid w:val="00D873A1"/>
    <w:rsid w:val="00DB4071"/>
    <w:rsid w:val="00DC6520"/>
    <w:rsid w:val="00DE4EAB"/>
    <w:rsid w:val="00E61288"/>
    <w:rsid w:val="00E95B82"/>
    <w:rsid w:val="00F13B52"/>
    <w:rsid w:val="00F40FED"/>
    <w:rsid w:val="00F43CCC"/>
    <w:rsid w:val="00F54968"/>
    <w:rsid w:val="00F72351"/>
    <w:rsid w:val="00F91BF9"/>
    <w:rsid w:val="00FA0BBE"/>
    <w:rsid w:val="00FC6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00B21D"/>
  <w15:docId w15:val="{64004216-A38D-470D-BE3F-34550EF3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4C4"/>
    <w:pPr>
      <w:spacing w:after="0" w:line="240" w:lineRule="auto"/>
    </w:pPr>
    <w:rPr>
      <w:rFonts w:ascii="Verdana" w:eastAsia="Times New Roman" w:hAnsi="Verdana" w:cs="Times New Roman"/>
      <w:sz w:val="20"/>
      <w:szCs w:val="24"/>
      <w:lang w:val="en-AU" w:eastAsia="en-AU"/>
    </w:rPr>
  </w:style>
  <w:style w:type="paragraph" w:styleId="Heading1">
    <w:name w:val="heading 1"/>
    <w:basedOn w:val="Normal"/>
    <w:next w:val="Normal"/>
    <w:link w:val="Heading1Char"/>
    <w:uiPriority w:val="9"/>
    <w:qFormat/>
    <w:rsid w:val="00C5498A"/>
    <w:pPr>
      <w:keepNext/>
      <w:keepLines/>
      <w:spacing w:before="200"/>
      <w:outlineLvl w:val="0"/>
    </w:pPr>
    <w:rPr>
      <w:rFonts w:eastAsiaTheme="majorEastAsia" w:cstheme="majorBidi"/>
      <w:b/>
      <w:bCs/>
      <w:color w:val="B3001E" w:themeColor="accent2"/>
      <w:sz w:val="32"/>
      <w:szCs w:val="28"/>
    </w:rPr>
  </w:style>
  <w:style w:type="paragraph" w:styleId="Heading2">
    <w:name w:val="heading 2"/>
    <w:basedOn w:val="Normal"/>
    <w:next w:val="Normal"/>
    <w:link w:val="Heading2Char"/>
    <w:uiPriority w:val="9"/>
    <w:unhideWhenUsed/>
    <w:qFormat/>
    <w:rsid w:val="00C5498A"/>
    <w:pPr>
      <w:keepNext/>
      <w:keepLines/>
      <w:spacing w:before="200"/>
      <w:outlineLvl w:val="1"/>
    </w:pPr>
    <w:rPr>
      <w:rFonts w:eastAsiaTheme="majorEastAsia" w:cstheme="majorBidi"/>
      <w:b/>
      <w:bCs/>
      <w:color w:val="595959" w:themeColor="accent1"/>
      <w:sz w:val="26"/>
      <w:szCs w:val="26"/>
    </w:rPr>
  </w:style>
  <w:style w:type="paragraph" w:styleId="Heading3">
    <w:name w:val="heading 3"/>
    <w:basedOn w:val="Normal"/>
    <w:next w:val="Normal"/>
    <w:link w:val="Heading3Char"/>
    <w:uiPriority w:val="9"/>
    <w:unhideWhenUsed/>
    <w:qFormat/>
    <w:rsid w:val="00C5498A"/>
    <w:pPr>
      <w:keepNext/>
      <w:keepLines/>
      <w:spacing w:before="200"/>
      <w:outlineLvl w:val="2"/>
    </w:pPr>
    <w:rPr>
      <w:rFonts w:eastAsiaTheme="majorEastAsia" w:cstheme="majorBidi"/>
      <w:bCs/>
      <w:color w:val="595959" w:themeColor="accent1"/>
      <w:sz w:val="30"/>
    </w:rPr>
  </w:style>
  <w:style w:type="paragraph" w:styleId="Heading4">
    <w:name w:val="heading 4"/>
    <w:basedOn w:val="Normal"/>
    <w:next w:val="Normal"/>
    <w:link w:val="Heading4Char"/>
    <w:uiPriority w:val="9"/>
    <w:unhideWhenUsed/>
    <w:qFormat/>
    <w:rsid w:val="00C5498A"/>
    <w:pPr>
      <w:keepNext/>
      <w:keepLines/>
      <w:spacing w:before="200"/>
      <w:outlineLvl w:val="3"/>
    </w:pPr>
    <w:rPr>
      <w:rFonts w:eastAsiaTheme="majorEastAsia" w:cstheme="majorBidi"/>
      <w:b/>
      <w:bCs/>
      <w:iCs/>
      <w:color w:val="77161A" w:themeColor="background2"/>
    </w:rPr>
  </w:style>
  <w:style w:type="paragraph" w:styleId="Heading5">
    <w:name w:val="heading 5"/>
    <w:basedOn w:val="Heading4"/>
    <w:next w:val="Normal"/>
    <w:link w:val="Heading5Char"/>
    <w:uiPriority w:val="9"/>
    <w:unhideWhenUsed/>
    <w:qFormat/>
    <w:rsid w:val="00C5498A"/>
    <w:pPr>
      <w:outlineLvl w:val="4"/>
    </w:pPr>
    <w:rPr>
      <w:color w:val="77161A" w:themeColor="text2"/>
    </w:rPr>
  </w:style>
  <w:style w:type="paragraph" w:styleId="Heading6">
    <w:name w:val="heading 6"/>
    <w:basedOn w:val="Normal"/>
    <w:next w:val="Normal"/>
    <w:link w:val="Heading6Char"/>
    <w:uiPriority w:val="9"/>
    <w:unhideWhenUsed/>
    <w:rsid w:val="00347CFA"/>
    <w:pPr>
      <w:keepNext/>
      <w:keepLines/>
      <w:spacing w:before="200"/>
      <w:outlineLvl w:val="5"/>
    </w:pPr>
    <w:rPr>
      <w:rFonts w:asciiTheme="majorHAnsi" w:eastAsiaTheme="majorEastAsia" w:hAnsiTheme="majorHAnsi" w:cstheme="majorBidi"/>
      <w:i/>
      <w:iCs/>
      <w:color w:val="2C2C2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1850BB"/>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B3001E" w:themeFill="accent2"/>
      </w:tcPr>
    </w:tblStylePr>
  </w:style>
  <w:style w:type="character" w:customStyle="1" w:styleId="Heading1Char">
    <w:name w:val="Heading 1 Char"/>
    <w:basedOn w:val="DefaultParagraphFont"/>
    <w:link w:val="Heading1"/>
    <w:uiPriority w:val="9"/>
    <w:rsid w:val="00C5498A"/>
    <w:rPr>
      <w:rFonts w:ascii="Arial" w:eastAsiaTheme="majorEastAsia" w:hAnsi="Arial" w:cstheme="majorBidi"/>
      <w:b/>
      <w:bCs/>
      <w:color w:val="B3001E" w:themeColor="accent2"/>
      <w:sz w:val="32"/>
      <w:szCs w:val="28"/>
    </w:rPr>
  </w:style>
  <w:style w:type="paragraph" w:styleId="Title">
    <w:name w:val="Title"/>
    <w:basedOn w:val="Normal"/>
    <w:next w:val="Normal"/>
    <w:link w:val="TitleChar"/>
    <w:uiPriority w:val="10"/>
    <w:rsid w:val="001850BB"/>
    <w:pPr>
      <w:pBdr>
        <w:bottom w:val="single" w:sz="8" w:space="4" w:color="595959" w:themeColor="accent1"/>
      </w:pBdr>
      <w:spacing w:after="300"/>
      <w:contextualSpacing/>
    </w:pPr>
    <w:rPr>
      <w:rFonts w:asciiTheme="majorHAnsi" w:eastAsiaTheme="majorEastAsia" w:hAnsiTheme="majorHAnsi" w:cstheme="majorBidi"/>
      <w:color w:val="581013" w:themeColor="text2" w:themeShade="BF"/>
      <w:spacing w:val="5"/>
      <w:kern w:val="28"/>
      <w:sz w:val="52"/>
      <w:szCs w:val="52"/>
    </w:rPr>
  </w:style>
  <w:style w:type="character" w:customStyle="1" w:styleId="TitleChar">
    <w:name w:val="Title Char"/>
    <w:basedOn w:val="DefaultParagraphFont"/>
    <w:link w:val="Title"/>
    <w:uiPriority w:val="10"/>
    <w:rsid w:val="001850BB"/>
    <w:rPr>
      <w:rFonts w:asciiTheme="majorHAnsi" w:eastAsiaTheme="majorEastAsia" w:hAnsiTheme="majorHAnsi" w:cstheme="majorBidi"/>
      <w:color w:val="581013" w:themeColor="text2" w:themeShade="BF"/>
      <w:spacing w:val="5"/>
      <w:kern w:val="28"/>
      <w:sz w:val="52"/>
      <w:szCs w:val="52"/>
    </w:rPr>
  </w:style>
  <w:style w:type="paragraph" w:styleId="Subtitle">
    <w:name w:val="Subtitle"/>
    <w:basedOn w:val="Normal"/>
    <w:next w:val="Normal"/>
    <w:link w:val="SubtitleChar"/>
    <w:uiPriority w:val="11"/>
    <w:qFormat/>
    <w:rsid w:val="00C5498A"/>
    <w:pPr>
      <w:keepNext/>
      <w:keepLines/>
      <w:numPr>
        <w:ilvl w:val="1"/>
      </w:numPr>
      <w:spacing w:before="200"/>
      <w:outlineLvl w:val="0"/>
    </w:pPr>
    <w:rPr>
      <w:rFonts w:eastAsiaTheme="majorEastAsia" w:cstheme="majorBidi"/>
      <w:iCs/>
      <w:color w:val="595959" w:themeColor="accent1"/>
      <w:spacing w:val="15"/>
      <w:sz w:val="24"/>
    </w:rPr>
  </w:style>
  <w:style w:type="character" w:customStyle="1" w:styleId="SubtitleChar">
    <w:name w:val="Subtitle Char"/>
    <w:basedOn w:val="DefaultParagraphFont"/>
    <w:link w:val="Subtitle"/>
    <w:uiPriority w:val="11"/>
    <w:rsid w:val="00C5498A"/>
    <w:rPr>
      <w:rFonts w:ascii="Arial" w:eastAsiaTheme="majorEastAsia" w:hAnsi="Arial" w:cstheme="majorBidi"/>
      <w:iCs/>
      <w:color w:val="595959" w:themeColor="accent1"/>
      <w:spacing w:val="15"/>
      <w:sz w:val="24"/>
      <w:szCs w:val="24"/>
    </w:rPr>
  </w:style>
  <w:style w:type="paragraph" w:styleId="NoSpacing">
    <w:name w:val="No Spacing"/>
    <w:autoRedefine/>
    <w:uiPriority w:val="1"/>
    <w:qFormat/>
    <w:rsid w:val="00C5498A"/>
    <w:pPr>
      <w:spacing w:after="0" w:line="240" w:lineRule="auto"/>
    </w:pPr>
    <w:rPr>
      <w:rFonts w:ascii="Arial" w:hAnsi="Arial"/>
    </w:rPr>
  </w:style>
  <w:style w:type="character" w:styleId="SubtleReference">
    <w:name w:val="Subtle Reference"/>
    <w:basedOn w:val="DefaultParagraphFont"/>
    <w:uiPriority w:val="31"/>
    <w:qFormat/>
    <w:rsid w:val="00C5498A"/>
    <w:rPr>
      <w:smallCaps/>
      <w:color w:val="B3001E" w:themeColor="accent2"/>
      <w:u w:val="single"/>
    </w:rPr>
  </w:style>
  <w:style w:type="paragraph" w:customStyle="1" w:styleId="CSANTitle">
    <w:name w:val="CSAN Title"/>
    <w:basedOn w:val="Heading1"/>
    <w:qFormat/>
    <w:rsid w:val="00C5498A"/>
    <w:rPr>
      <w:b w:val="0"/>
      <w:color w:val="77161A" w:themeColor="background2"/>
      <w:sz w:val="50"/>
    </w:rPr>
  </w:style>
  <w:style w:type="character" w:customStyle="1" w:styleId="Heading2Char">
    <w:name w:val="Heading 2 Char"/>
    <w:basedOn w:val="DefaultParagraphFont"/>
    <w:link w:val="Heading2"/>
    <w:uiPriority w:val="9"/>
    <w:rsid w:val="00C5498A"/>
    <w:rPr>
      <w:rFonts w:ascii="Arial" w:eastAsiaTheme="majorEastAsia" w:hAnsi="Arial" w:cstheme="majorBidi"/>
      <w:b/>
      <w:bCs/>
      <w:color w:val="595959" w:themeColor="accent1"/>
      <w:sz w:val="26"/>
      <w:szCs w:val="26"/>
    </w:rPr>
  </w:style>
  <w:style w:type="character" w:customStyle="1" w:styleId="Heading3Char">
    <w:name w:val="Heading 3 Char"/>
    <w:basedOn w:val="DefaultParagraphFont"/>
    <w:link w:val="Heading3"/>
    <w:uiPriority w:val="9"/>
    <w:rsid w:val="00C5498A"/>
    <w:rPr>
      <w:rFonts w:ascii="Arial" w:eastAsiaTheme="majorEastAsia" w:hAnsi="Arial" w:cstheme="majorBidi"/>
      <w:bCs/>
      <w:color w:val="595959" w:themeColor="accent1"/>
      <w:sz w:val="30"/>
    </w:rPr>
  </w:style>
  <w:style w:type="character" w:styleId="Strong">
    <w:name w:val="Strong"/>
    <w:basedOn w:val="DefaultParagraphFont"/>
    <w:uiPriority w:val="22"/>
    <w:qFormat/>
    <w:rsid w:val="00C5498A"/>
    <w:rPr>
      <w:rFonts w:ascii="Arial" w:hAnsi="Arial"/>
      <w:b/>
      <w:bCs/>
    </w:rPr>
  </w:style>
  <w:style w:type="character" w:styleId="Emphasis">
    <w:name w:val="Emphasis"/>
    <w:basedOn w:val="DefaultParagraphFont"/>
    <w:uiPriority w:val="20"/>
    <w:rsid w:val="00CB183B"/>
    <w:rPr>
      <w:i/>
      <w:iCs/>
    </w:rPr>
  </w:style>
  <w:style w:type="paragraph" w:styleId="Quote">
    <w:name w:val="Quote"/>
    <w:basedOn w:val="Normal"/>
    <w:next w:val="Normal"/>
    <w:link w:val="QuoteChar"/>
    <w:uiPriority w:val="29"/>
    <w:qFormat/>
    <w:rsid w:val="00C5498A"/>
    <w:rPr>
      <w:rFonts w:ascii="HelveticaNeueCE-Light" w:hAnsi="HelveticaNeueCE-Light"/>
      <w:i/>
      <w:iCs/>
      <w:color w:val="000000" w:themeColor="text1"/>
    </w:rPr>
  </w:style>
  <w:style w:type="character" w:customStyle="1" w:styleId="QuoteChar">
    <w:name w:val="Quote Char"/>
    <w:basedOn w:val="DefaultParagraphFont"/>
    <w:link w:val="Quote"/>
    <w:uiPriority w:val="29"/>
    <w:rsid w:val="00C5498A"/>
    <w:rPr>
      <w:rFonts w:ascii="HelveticaNeueCE-Light" w:hAnsi="HelveticaNeueCE-Light"/>
      <w:i/>
      <w:iCs/>
      <w:color w:val="000000" w:themeColor="text1"/>
    </w:rPr>
  </w:style>
  <w:style w:type="paragraph" w:styleId="IntenseQuote">
    <w:name w:val="Intense Quote"/>
    <w:basedOn w:val="Normal"/>
    <w:next w:val="Normal"/>
    <w:link w:val="IntenseQuoteChar"/>
    <w:uiPriority w:val="30"/>
    <w:qFormat/>
    <w:rsid w:val="00C5498A"/>
    <w:pPr>
      <w:pBdr>
        <w:bottom w:val="single" w:sz="4" w:space="4" w:color="595959" w:themeColor="accent1"/>
      </w:pBdr>
      <w:spacing w:before="200" w:after="280"/>
      <w:ind w:left="936" w:right="936"/>
    </w:pPr>
    <w:rPr>
      <w:rFonts w:ascii="HelveticaNeueCE-Light" w:hAnsi="HelveticaNeueCE-Light"/>
      <w:b/>
      <w:bCs/>
      <w:i/>
      <w:iCs/>
      <w:color w:val="595959" w:themeColor="accent1"/>
    </w:rPr>
  </w:style>
  <w:style w:type="character" w:customStyle="1" w:styleId="IntenseQuoteChar">
    <w:name w:val="Intense Quote Char"/>
    <w:basedOn w:val="DefaultParagraphFont"/>
    <w:link w:val="IntenseQuote"/>
    <w:uiPriority w:val="30"/>
    <w:rsid w:val="00C5498A"/>
    <w:rPr>
      <w:rFonts w:ascii="HelveticaNeueCE-Light" w:hAnsi="HelveticaNeueCE-Light"/>
      <w:b/>
      <w:bCs/>
      <w:i/>
      <w:iCs/>
      <w:color w:val="595959" w:themeColor="accent1"/>
    </w:rPr>
  </w:style>
  <w:style w:type="character" w:styleId="SubtleEmphasis">
    <w:name w:val="Subtle Emphasis"/>
    <w:basedOn w:val="DefaultParagraphFont"/>
    <w:uiPriority w:val="19"/>
    <w:rsid w:val="00CB183B"/>
    <w:rPr>
      <w:i/>
      <w:iCs/>
      <w:color w:val="808080" w:themeColor="text1" w:themeTint="7F"/>
    </w:rPr>
  </w:style>
  <w:style w:type="character" w:styleId="IntenseEmphasis">
    <w:name w:val="Intense Emphasis"/>
    <w:basedOn w:val="DefaultParagraphFont"/>
    <w:uiPriority w:val="21"/>
    <w:rsid w:val="00CB183B"/>
    <w:rPr>
      <w:b/>
      <w:bCs/>
      <w:i/>
      <w:iCs/>
      <w:color w:val="595959" w:themeColor="accent1"/>
    </w:rPr>
  </w:style>
  <w:style w:type="character" w:styleId="IntenseReference">
    <w:name w:val="Intense Reference"/>
    <w:basedOn w:val="DefaultParagraphFont"/>
    <w:uiPriority w:val="32"/>
    <w:qFormat/>
    <w:rsid w:val="00C5498A"/>
    <w:rPr>
      <w:b/>
      <w:bCs/>
      <w:smallCaps/>
      <w:color w:val="B3001E" w:themeColor="accent2"/>
      <w:spacing w:val="5"/>
      <w:u w:val="single"/>
    </w:rPr>
  </w:style>
  <w:style w:type="table" w:styleId="TableGrid">
    <w:name w:val="Table Grid"/>
    <w:basedOn w:val="TableNormal"/>
    <w:uiPriority w:val="59"/>
    <w:rsid w:val="00865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498A"/>
    <w:rPr>
      <w:rFonts w:ascii="Arial" w:eastAsiaTheme="majorEastAsia" w:hAnsi="Arial" w:cstheme="majorBidi"/>
      <w:b/>
      <w:bCs/>
      <w:iCs/>
      <w:color w:val="77161A" w:themeColor="background2"/>
    </w:rPr>
  </w:style>
  <w:style w:type="paragraph" w:customStyle="1" w:styleId="Subtitle2">
    <w:name w:val="Subtitle 2"/>
    <w:basedOn w:val="Heading4"/>
    <w:qFormat/>
    <w:rsid w:val="00C5498A"/>
    <w:rPr>
      <w:b w:val="0"/>
      <w:i/>
      <w:sz w:val="24"/>
    </w:rPr>
  </w:style>
  <w:style w:type="character" w:customStyle="1" w:styleId="Heading5Char">
    <w:name w:val="Heading 5 Char"/>
    <w:basedOn w:val="DefaultParagraphFont"/>
    <w:link w:val="Heading5"/>
    <w:uiPriority w:val="9"/>
    <w:rsid w:val="00C5498A"/>
    <w:rPr>
      <w:rFonts w:ascii="Arial" w:eastAsiaTheme="majorEastAsia" w:hAnsi="Arial" w:cstheme="majorBidi"/>
      <w:b/>
      <w:bCs/>
      <w:iCs/>
      <w:color w:val="77161A" w:themeColor="text2"/>
    </w:rPr>
  </w:style>
  <w:style w:type="character" w:customStyle="1" w:styleId="Heading6Char">
    <w:name w:val="Heading 6 Char"/>
    <w:basedOn w:val="DefaultParagraphFont"/>
    <w:link w:val="Heading6"/>
    <w:uiPriority w:val="9"/>
    <w:rsid w:val="00347CFA"/>
    <w:rPr>
      <w:rFonts w:asciiTheme="majorHAnsi" w:eastAsiaTheme="majorEastAsia" w:hAnsiTheme="majorHAnsi" w:cstheme="majorBidi"/>
      <w:i/>
      <w:iCs/>
      <w:color w:val="2C2C2C" w:themeColor="accent1" w:themeShade="7F"/>
    </w:rPr>
  </w:style>
  <w:style w:type="paragraph" w:styleId="Header">
    <w:name w:val="header"/>
    <w:basedOn w:val="Normal"/>
    <w:link w:val="HeaderChar"/>
    <w:uiPriority w:val="99"/>
    <w:unhideWhenUsed/>
    <w:rsid w:val="00A774D0"/>
    <w:pPr>
      <w:tabs>
        <w:tab w:val="center" w:pos="4513"/>
        <w:tab w:val="right" w:pos="9026"/>
      </w:tabs>
    </w:pPr>
  </w:style>
  <w:style w:type="character" w:customStyle="1" w:styleId="HeaderChar">
    <w:name w:val="Header Char"/>
    <w:basedOn w:val="DefaultParagraphFont"/>
    <w:link w:val="Header"/>
    <w:uiPriority w:val="99"/>
    <w:rsid w:val="00A774D0"/>
    <w:rPr>
      <w:rFonts w:ascii="HelveticaNeueCE-Light" w:hAnsi="HelveticaNeueCE-Light"/>
    </w:rPr>
  </w:style>
  <w:style w:type="paragraph" w:styleId="Footer">
    <w:name w:val="footer"/>
    <w:basedOn w:val="Normal"/>
    <w:link w:val="FooterChar"/>
    <w:uiPriority w:val="99"/>
    <w:unhideWhenUsed/>
    <w:rsid w:val="00A774D0"/>
    <w:pPr>
      <w:tabs>
        <w:tab w:val="center" w:pos="4513"/>
        <w:tab w:val="right" w:pos="9026"/>
      </w:tabs>
    </w:pPr>
  </w:style>
  <w:style w:type="character" w:customStyle="1" w:styleId="FooterChar">
    <w:name w:val="Footer Char"/>
    <w:basedOn w:val="DefaultParagraphFont"/>
    <w:link w:val="Footer"/>
    <w:uiPriority w:val="99"/>
    <w:rsid w:val="00A774D0"/>
    <w:rPr>
      <w:rFonts w:ascii="HelveticaNeueCE-Light" w:hAnsi="HelveticaNeueCE-Light"/>
    </w:rPr>
  </w:style>
  <w:style w:type="paragraph" w:styleId="ListParagraph">
    <w:name w:val="List Paragraph"/>
    <w:basedOn w:val="Normal"/>
    <w:uiPriority w:val="34"/>
    <w:qFormat/>
    <w:rsid w:val="00794BEF"/>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3E2EF0"/>
    <w:rPr>
      <w:color w:val="77161A" w:themeColor="hyperlink"/>
      <w:u w:val="single"/>
    </w:rPr>
  </w:style>
  <w:style w:type="paragraph" w:customStyle="1" w:styleId="TableText">
    <w:name w:val="Table Text"/>
    <w:basedOn w:val="Normal"/>
    <w:next w:val="Normal"/>
    <w:rsid w:val="003C44C4"/>
    <w:pPr>
      <w:tabs>
        <w:tab w:val="left" w:pos="567"/>
        <w:tab w:val="left" w:pos="1134"/>
      </w:tabs>
      <w:spacing w:before="60" w:after="60"/>
      <w:ind w:left="567" w:hanging="567"/>
    </w:pPr>
    <w:rPr>
      <w:szCs w:val="20"/>
    </w:rPr>
  </w:style>
  <w:style w:type="paragraph" w:customStyle="1" w:styleId="UJOURQuestions">
    <w:name w:val="UJOURQuestions"/>
    <w:basedOn w:val="Normal"/>
    <w:link w:val="UJOURQuestionsChar"/>
    <w:rsid w:val="003C44C4"/>
    <w:pPr>
      <w:spacing w:before="240" w:after="120"/>
      <w:ind w:left="284" w:hanging="284"/>
    </w:pPr>
    <w:rPr>
      <w:rFonts w:cs="Arial"/>
      <w:szCs w:val="20"/>
    </w:rPr>
  </w:style>
  <w:style w:type="character" w:customStyle="1" w:styleId="UJOURQuestionsChar">
    <w:name w:val="UJOURQuestions Char"/>
    <w:link w:val="UJOURQuestions"/>
    <w:rsid w:val="003C44C4"/>
    <w:rPr>
      <w:rFonts w:ascii="Verdana" w:eastAsia="Times New Roman" w:hAnsi="Verdana"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77161A"/>
      </a:dk2>
      <a:lt2>
        <a:srgbClr val="77161A"/>
      </a:lt2>
      <a:accent1>
        <a:srgbClr val="595959"/>
      </a:accent1>
      <a:accent2>
        <a:srgbClr val="B3001E"/>
      </a:accent2>
      <a:accent3>
        <a:srgbClr val="77161A"/>
      </a:accent3>
      <a:accent4>
        <a:srgbClr val="213C47"/>
      </a:accent4>
      <a:accent5>
        <a:srgbClr val="213C47"/>
      </a:accent5>
      <a:accent6>
        <a:srgbClr val="A5A5A5"/>
      </a:accent6>
      <a:hlink>
        <a:srgbClr val="77161A"/>
      </a:hlink>
      <a:folHlink>
        <a:srgbClr val="B3001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McCarthy</dc:creator>
  <cp:lastModifiedBy>Raymond Friel</cp:lastModifiedBy>
  <cp:revision>2</cp:revision>
  <dcterms:created xsi:type="dcterms:W3CDTF">2025-02-26T12:55:00Z</dcterms:created>
  <dcterms:modified xsi:type="dcterms:W3CDTF">2025-02-26T12:55:00Z</dcterms:modified>
</cp:coreProperties>
</file>